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645" w:rsidRPr="001020DF" w:rsidRDefault="002B2645" w:rsidP="002B2645">
      <w:pPr>
        <w:jc w:val="both"/>
        <w:rPr>
          <w:rFonts w:ascii="Kz Times New Roman" w:hAnsi="Kz Times New Roman" w:cs="Kz Times New Roman"/>
          <w:lang w:val="kk-KZ"/>
        </w:rPr>
      </w:pPr>
      <w:r w:rsidRPr="001020DF">
        <w:rPr>
          <w:rFonts w:ascii="Kz Times New Roman" w:hAnsi="Kz Times New Roman" w:cs="Kz Times New Roman"/>
          <w:lang w:val="kk-KZ"/>
        </w:rPr>
        <w:t>Лекция сабақтарының тақырыптары</w:t>
      </w:r>
    </w:p>
    <w:p w:rsidR="002B2645" w:rsidRPr="001020DF" w:rsidRDefault="002B2645" w:rsidP="002B2645">
      <w:pPr>
        <w:jc w:val="both"/>
        <w:rPr>
          <w:rFonts w:ascii="Kz Times New Roman" w:hAnsi="Kz Times New Roman" w:cs="Kz Times New Roman"/>
          <w:b/>
          <w:lang w:val="kk-KZ" w:eastAsia="zh-CN"/>
        </w:rPr>
      </w:pPr>
    </w:p>
    <w:p w:rsidR="002B2645" w:rsidRPr="001020DF" w:rsidRDefault="002B2645" w:rsidP="002B2645">
      <w:pPr>
        <w:jc w:val="both"/>
        <w:rPr>
          <w:rFonts w:ascii="Kz Times New Roman" w:hAnsi="Kz Times New Roman" w:cs="Kz Times New Roman"/>
          <w:b/>
          <w:lang w:val="kk-KZ"/>
        </w:rPr>
      </w:pPr>
      <w:r w:rsidRPr="001020DF">
        <w:rPr>
          <w:rFonts w:ascii="Kz Times New Roman" w:hAnsi="Kz Times New Roman" w:cs="Kz Times New Roman"/>
          <w:b/>
          <w:lang w:val="kk-KZ" w:eastAsia="zh-CN"/>
        </w:rPr>
        <w:t>Модуль 1. Мүгедектік әлеуметтік мәселе ретінде</w:t>
      </w:r>
    </w:p>
    <w:p w:rsidR="002B2645" w:rsidRPr="001020DF" w:rsidRDefault="002B2645" w:rsidP="002B2645">
      <w:pPr>
        <w:jc w:val="both"/>
        <w:rPr>
          <w:rFonts w:ascii="Kz Times New Roman" w:hAnsi="Kz Times New Roman" w:cs="Kz Times New Roman"/>
          <w:b/>
          <w:lang w:val="kk-KZ"/>
        </w:rPr>
      </w:pPr>
      <w:r w:rsidRPr="001020DF">
        <w:rPr>
          <w:rFonts w:ascii="Kz Times New Roman" w:hAnsi="Kz Times New Roman" w:cs="Kz Times New Roman"/>
          <w:b/>
          <w:lang w:val="kk-KZ"/>
        </w:rPr>
        <w:t xml:space="preserve">Лекция 1. </w:t>
      </w:r>
      <w:r w:rsidRPr="001020DF">
        <w:rPr>
          <w:rFonts w:ascii="Kz Times New Roman" w:hAnsi="Kz Times New Roman" w:cs="Kz Times New Roman"/>
          <w:b/>
          <w:lang w:val="kk-KZ" w:eastAsia="zh-CN"/>
        </w:rPr>
        <w:t xml:space="preserve">Мүгедектікке қатысты теориялық көзқарастардың мәні. 1 с. </w:t>
      </w:r>
    </w:p>
    <w:p w:rsidR="002B2645" w:rsidRPr="001020DF" w:rsidRDefault="002B2645" w:rsidP="002B2645">
      <w:pPr>
        <w:ind w:firstLine="454"/>
        <w:jc w:val="both"/>
        <w:rPr>
          <w:rFonts w:ascii="Kz Times New Roman" w:hAnsi="Kz Times New Roman" w:cs="Kz Times New Roman"/>
          <w:lang w:val="kk-KZ"/>
        </w:rPr>
      </w:pPr>
      <w:r w:rsidRPr="001020DF">
        <w:rPr>
          <w:rFonts w:ascii="Kz Times New Roman" w:hAnsi="Kz Times New Roman" w:cs="Kz Times New Roman"/>
          <w:lang w:val="kk-KZ"/>
        </w:rPr>
        <w:t>Мүгедектер  құқығы туралы Декларацияға сәйкес мүгедектіктің анықтамасы (БҰҰ, 1975).  Қазақстан Республикасында 1991 жылы қабылданған және  кейін бірқатар өзгерістерге ұшыраған мүгедектер туралы  заңда осы ұғымға берілген анықтама. Мүгедектіктің әлеуметтік-медициналық, әлеуметтік,  экономикалық, психологиялық және т.б. факторлары.</w:t>
      </w:r>
    </w:p>
    <w:p w:rsidR="002B2645" w:rsidRPr="001020DF" w:rsidRDefault="002B2645" w:rsidP="002B2645">
      <w:pPr>
        <w:ind w:firstLine="454"/>
        <w:jc w:val="both"/>
        <w:rPr>
          <w:rFonts w:ascii="Kz Times New Roman" w:hAnsi="Kz Times New Roman" w:cs="Kz Times New Roman"/>
          <w:lang w:val="kk-KZ"/>
        </w:rPr>
      </w:pPr>
      <w:r w:rsidRPr="001020DF">
        <w:rPr>
          <w:rFonts w:ascii="Kz Times New Roman" w:hAnsi="Kz Times New Roman" w:cs="Kz Times New Roman"/>
          <w:lang w:val="kk-KZ"/>
        </w:rPr>
        <w:t>Мүгедектіктің түрлері, пайда болу  көздері, себептері.</w:t>
      </w:r>
    </w:p>
    <w:p w:rsidR="002B2645" w:rsidRPr="001020DF" w:rsidRDefault="002B2645" w:rsidP="002B2645">
      <w:pPr>
        <w:jc w:val="both"/>
        <w:rPr>
          <w:rFonts w:ascii="Kz Times New Roman" w:hAnsi="Kz Times New Roman" w:cs="Kz Times New Roman"/>
          <w:b/>
          <w:lang w:val="kk-KZ" w:eastAsia="zh-CN"/>
        </w:rPr>
      </w:pPr>
    </w:p>
    <w:p w:rsidR="002B2645" w:rsidRPr="001020DF" w:rsidRDefault="002B2645" w:rsidP="002B2645">
      <w:pPr>
        <w:jc w:val="both"/>
        <w:rPr>
          <w:rFonts w:ascii="Kz Times New Roman" w:hAnsi="Kz Times New Roman" w:cs="Kz Times New Roman"/>
          <w:b/>
          <w:lang w:val="kk-KZ"/>
        </w:rPr>
      </w:pPr>
      <w:r w:rsidRPr="001020DF">
        <w:rPr>
          <w:rFonts w:ascii="Kz Times New Roman" w:hAnsi="Kz Times New Roman" w:cs="Kz Times New Roman"/>
          <w:b/>
          <w:lang w:val="kk-KZ" w:eastAsia="zh-CN"/>
        </w:rPr>
        <w:t>Лекция 2. ҚР мүгедектерге қатысты әлеуметтік саясат. 1с.</w:t>
      </w:r>
    </w:p>
    <w:p w:rsidR="002B2645" w:rsidRPr="001020DF" w:rsidRDefault="002B2645" w:rsidP="002B2645">
      <w:pPr>
        <w:ind w:firstLine="708"/>
        <w:jc w:val="both"/>
        <w:rPr>
          <w:rFonts w:ascii="Kz Times New Roman" w:hAnsi="Kz Times New Roman" w:cs="Kz Times New Roman"/>
          <w:lang w:val="kk-KZ"/>
        </w:rPr>
      </w:pPr>
      <w:r w:rsidRPr="001020DF">
        <w:rPr>
          <w:rFonts w:ascii="Kz Times New Roman" w:hAnsi="Kz Times New Roman" w:cs="Kz Times New Roman"/>
          <w:lang w:val="kk-KZ"/>
        </w:rPr>
        <w:t>ҚР мүгедектерді  әлеуметтік қорғау туралы заңы (2005 ж. 13 апрель). Заңдық негізде әлеуметтік институттар жүйесін құру. Мақсатты түрде мүгедектерді реабилитациялау (ақтау) және қоғамға ендіру. Мүгедектер бойынша ақпараттар банкін құру.  Мүгедектіктің алдын-алу.</w:t>
      </w:r>
    </w:p>
    <w:p w:rsidR="002B2645" w:rsidRPr="001020DF" w:rsidRDefault="002B2645" w:rsidP="002B2645">
      <w:pPr>
        <w:ind w:firstLine="454"/>
        <w:jc w:val="both"/>
        <w:rPr>
          <w:rFonts w:ascii="Kz Times New Roman" w:hAnsi="Kz Times New Roman" w:cs="Kz Times New Roman"/>
          <w:lang w:val="kk-KZ"/>
        </w:rPr>
      </w:pPr>
      <w:r w:rsidRPr="001020DF">
        <w:rPr>
          <w:rFonts w:ascii="Kz Times New Roman" w:hAnsi="Kz Times New Roman" w:cs="Kz Times New Roman"/>
          <w:lang w:val="kk-KZ"/>
        </w:rPr>
        <w:t>Мүгедектерді әлеуметтік қорғау мәселесі. Мүгедектерді әлеуметтік қорғаудың заңдық негіздері.  Мүгедектердің  оқуға, еңбек етуге, демалуға т.б. құқықтары. Олардың өз құқықтарын пайдалануына жағдайлардың жасалуы.</w:t>
      </w:r>
      <w:r w:rsidRPr="001020DF">
        <w:rPr>
          <w:rFonts w:ascii="Kz Times New Roman" w:hAnsi="Kz Times New Roman" w:cs="Kz Times New Roman"/>
          <w:lang w:val="kk-KZ"/>
        </w:rPr>
        <w:tab/>
        <w:t>Әлеуметтік сақтандыру, әлеуметтік көмек және қамқорлыққа алу  әлеуметтік қорғау жүйесінің маңызды компонеттері ретінде. Мүгедектердің     азаматтармен тең құқықтарын қамтамасыз ету мақсатынада ақтаудың комплексті бағдарламасын жүзеге асыру. Мүгедектер мен ардагерлерге республикалық бюджеттен бөлінетін төлемдер.</w:t>
      </w:r>
    </w:p>
    <w:p w:rsidR="002B2645" w:rsidRPr="001020DF" w:rsidRDefault="002B2645" w:rsidP="002B2645">
      <w:pPr>
        <w:jc w:val="both"/>
        <w:rPr>
          <w:rFonts w:ascii="Kz Times New Roman" w:hAnsi="Kz Times New Roman" w:cs="Kz Times New Roman"/>
          <w:b/>
          <w:lang w:val="kk-KZ"/>
        </w:rPr>
      </w:pPr>
    </w:p>
    <w:p w:rsidR="002B2645" w:rsidRPr="001020DF" w:rsidRDefault="002B2645" w:rsidP="002B2645">
      <w:pPr>
        <w:jc w:val="both"/>
        <w:rPr>
          <w:rFonts w:ascii="Kz Times New Roman" w:hAnsi="Kz Times New Roman" w:cs="Kz Times New Roman"/>
          <w:b/>
          <w:lang w:val="kk-KZ"/>
        </w:rPr>
      </w:pPr>
      <w:r w:rsidRPr="001020DF">
        <w:rPr>
          <w:rFonts w:ascii="Kz Times New Roman" w:hAnsi="Kz Times New Roman" w:cs="Kz Times New Roman"/>
          <w:b/>
          <w:lang w:val="kk-KZ"/>
        </w:rPr>
        <w:t>Лекция 3. ҚР мүгедек балаларды әлеуметтік қорғаудың құқықтық негіздері. 1 с.</w:t>
      </w:r>
    </w:p>
    <w:p w:rsidR="002B2645" w:rsidRPr="001020DF" w:rsidRDefault="002B2645" w:rsidP="002B2645">
      <w:pPr>
        <w:ind w:firstLine="454"/>
        <w:jc w:val="both"/>
        <w:rPr>
          <w:rFonts w:ascii="Kz Times New Roman" w:hAnsi="Kz Times New Roman" w:cs="Kz Times New Roman"/>
          <w:b/>
          <w:lang w:val="kk-KZ" w:eastAsia="zh-CN"/>
        </w:rPr>
      </w:pPr>
      <w:r w:rsidRPr="001020DF">
        <w:rPr>
          <w:rFonts w:ascii="Kz Times New Roman" w:hAnsi="Kz Times New Roman" w:cs="Kz Times New Roman"/>
          <w:lang w:val="kk-KZ"/>
        </w:rPr>
        <w:t>ҚР балаларды қорғаудың құқықтық негіздері. Балалардың құқықғын қорғауға қатысты халықаралық құқықтық құжаттар. ҚР баланың құқығын қорғау. Балалықты қорғаудың материалдық-техникалық базасын қамтамасыз ету. Мүгедек балалардың қамқорлық пен көмек алу құқығы. Балалардың құқықтық мінез-құлығын қалыптастырудың әлеуметтік механизмдері. ҚР жас балалардағы есепте тұрған, жеңілдіктері бар балалар мен жас жеткіншектерді амбулаториялық жағдайда ақысыз емдеу туралы. Мүгедек жеткіншектер үшін сенім телефондары.</w:t>
      </w:r>
    </w:p>
    <w:p w:rsidR="002B2645" w:rsidRPr="001020DF" w:rsidRDefault="002B2645" w:rsidP="002B2645">
      <w:pPr>
        <w:jc w:val="both"/>
        <w:rPr>
          <w:rFonts w:ascii="Kz Times New Roman" w:hAnsi="Kz Times New Roman" w:cs="Kz Times New Roman"/>
          <w:b/>
          <w:lang w:val="kk-KZ" w:eastAsia="zh-CN"/>
        </w:rPr>
      </w:pPr>
      <w:r w:rsidRPr="001020DF">
        <w:rPr>
          <w:rFonts w:ascii="Kz Times New Roman" w:hAnsi="Kz Times New Roman" w:cs="Kz Times New Roman"/>
          <w:b/>
          <w:lang w:val="kk-KZ" w:eastAsia="zh-CN"/>
        </w:rPr>
        <w:t xml:space="preserve"> </w:t>
      </w:r>
    </w:p>
    <w:p w:rsidR="002B2645" w:rsidRPr="001020DF" w:rsidRDefault="002B2645" w:rsidP="002B2645">
      <w:pPr>
        <w:jc w:val="both"/>
        <w:rPr>
          <w:rFonts w:ascii="Kz Times New Roman" w:hAnsi="Kz Times New Roman" w:cs="Kz Times New Roman"/>
          <w:b/>
          <w:lang w:val="kk-KZ"/>
        </w:rPr>
      </w:pPr>
      <w:r w:rsidRPr="001020DF">
        <w:rPr>
          <w:rFonts w:ascii="Kz Times New Roman" w:hAnsi="Kz Times New Roman" w:cs="Kz Times New Roman"/>
          <w:b/>
          <w:lang w:val="kk-KZ" w:eastAsia="zh-CN"/>
        </w:rPr>
        <w:t>Лекция 4. Қазақстандағы мүгедектердің мүдделерін қорғаудың  қоғамдық ұйымдары. 1с.</w:t>
      </w:r>
    </w:p>
    <w:p w:rsidR="002B2645" w:rsidRPr="001020DF" w:rsidRDefault="002B2645" w:rsidP="002B2645">
      <w:pPr>
        <w:jc w:val="both"/>
        <w:rPr>
          <w:rFonts w:ascii="Kz Times New Roman" w:hAnsi="Kz Times New Roman" w:cs="Kz Times New Roman"/>
          <w:lang w:val="kk-KZ" w:eastAsia="zh-CN"/>
        </w:rPr>
      </w:pPr>
      <w:r w:rsidRPr="001020DF">
        <w:rPr>
          <w:rFonts w:ascii="Kz Times New Roman" w:hAnsi="Kz Times New Roman" w:cs="Kz Times New Roman"/>
          <w:lang w:val="kk-KZ" w:eastAsia="zh-CN"/>
        </w:rPr>
        <w:t xml:space="preserve">Қазақстандағы  мүгедектердің мүдделерін қорғаудың қоғамдық ұйымдары. Мүгедектерге қайырымдылық көмек қоры.  Рухани қорлар. Олардың мүгедектерді, мүгедек балаларды қоғамға  әлеуметтік бейімдеуде, кәсіби-еңбектік ақтауда  атқаратын негізгі ролі. Мүгедек жеткіншектер үшін сенім телефондары. Қызыл крест және қызыл  айшық   қоғамы. Қоғамдық ұйымдардың қызметтеріне мемлекеттік тұрғыдан  қолдау көрсету. </w:t>
      </w:r>
    </w:p>
    <w:p w:rsidR="002B2645" w:rsidRPr="001020DF" w:rsidRDefault="002B2645" w:rsidP="002B2645">
      <w:pPr>
        <w:jc w:val="both"/>
        <w:rPr>
          <w:rFonts w:ascii="Kz Times New Roman" w:hAnsi="Kz Times New Roman" w:cs="Kz Times New Roman"/>
          <w:lang w:val="kk-KZ" w:eastAsia="zh-CN"/>
        </w:rPr>
      </w:pPr>
    </w:p>
    <w:p w:rsidR="002B2645" w:rsidRPr="001020DF" w:rsidRDefault="002B2645" w:rsidP="002B2645">
      <w:pPr>
        <w:jc w:val="both"/>
        <w:rPr>
          <w:rFonts w:ascii="Kz Times New Roman" w:hAnsi="Kz Times New Roman" w:cs="Kz Times New Roman"/>
          <w:b/>
          <w:lang w:val="kk-KZ"/>
        </w:rPr>
      </w:pPr>
      <w:r w:rsidRPr="001020DF">
        <w:rPr>
          <w:rFonts w:ascii="Kz Times New Roman" w:hAnsi="Kz Times New Roman" w:cs="Kz Times New Roman"/>
          <w:b/>
          <w:lang w:val="kk-KZ" w:eastAsia="zh-CN"/>
        </w:rPr>
        <w:t>Лекция 5. Мүгедектерге әлеуметтік  қызмет көрсету мекемелерінің дамуын жобалау. 1с.</w:t>
      </w:r>
    </w:p>
    <w:p w:rsidR="002B2645" w:rsidRPr="001020DF" w:rsidRDefault="002B2645" w:rsidP="002B2645">
      <w:pPr>
        <w:jc w:val="both"/>
        <w:rPr>
          <w:rFonts w:ascii="Kz Times New Roman" w:hAnsi="Kz Times New Roman" w:cs="Kz Times New Roman"/>
          <w:lang w:val="kk-KZ" w:eastAsia="zh-CN"/>
        </w:rPr>
      </w:pPr>
      <w:r w:rsidRPr="001020DF">
        <w:rPr>
          <w:rFonts w:ascii="Kz Times New Roman" w:hAnsi="Kz Times New Roman" w:cs="Kz Times New Roman"/>
          <w:b/>
          <w:lang w:val="kk-KZ" w:eastAsia="zh-CN"/>
        </w:rPr>
        <w:lastRenderedPageBreak/>
        <w:t xml:space="preserve">         </w:t>
      </w:r>
      <w:r w:rsidRPr="001020DF">
        <w:rPr>
          <w:rFonts w:ascii="Kz Times New Roman" w:hAnsi="Kz Times New Roman" w:cs="Kz Times New Roman"/>
          <w:lang w:val="kk-KZ" w:eastAsia="zh-CN"/>
        </w:rPr>
        <w:t xml:space="preserve">Мүгедектерге көмек көрсету мекемелері.    Олардың қызметтері: әлеуметтік, медициналық. , психологиялық, педагогикалық, құқықтық, тұрмыстық т.б.б Мүгедектерге көмек көрсету мекемелерінің жұмыстарының негізгі бағыттары. Бұл мекемелер жүйесіндегі   ресми  емес  қатынастардың мүгедектер үшін негізгі мәні. Шет елдердегі мүгедектерге көмек  көрсету мекемелерінің жүйесі, олармен тәжірибе алмасу мәселелері.          </w:t>
      </w:r>
      <w:r w:rsidRPr="001020DF">
        <w:rPr>
          <w:rFonts w:ascii="Kz Times New Roman" w:hAnsi="Kz Times New Roman" w:cs="Kz Times New Roman"/>
          <w:lang w:val="kk-KZ" w:eastAsia="zh-CN"/>
        </w:rPr>
        <w:tab/>
      </w:r>
    </w:p>
    <w:p w:rsidR="002B2645" w:rsidRPr="001020DF" w:rsidRDefault="002B2645" w:rsidP="002B2645">
      <w:pPr>
        <w:jc w:val="both"/>
        <w:rPr>
          <w:rFonts w:ascii="Kz Times New Roman" w:hAnsi="Kz Times New Roman" w:cs="Kz Times New Roman"/>
          <w:b/>
          <w:lang w:val="kk-KZ" w:eastAsia="zh-CN"/>
        </w:rPr>
      </w:pPr>
    </w:p>
    <w:p w:rsidR="002B2645" w:rsidRPr="002B2645" w:rsidRDefault="002B2645" w:rsidP="002B2645">
      <w:pPr>
        <w:jc w:val="both"/>
        <w:rPr>
          <w:rFonts w:ascii="Kz Times New Roman" w:hAnsi="Kz Times New Roman" w:cs="Kz Times New Roman"/>
          <w:b/>
          <w:lang w:val="kk-KZ" w:eastAsia="zh-CN"/>
        </w:rPr>
      </w:pPr>
    </w:p>
    <w:p w:rsidR="002B2645" w:rsidRPr="002B2645" w:rsidRDefault="002B2645" w:rsidP="002B2645">
      <w:pPr>
        <w:jc w:val="both"/>
        <w:rPr>
          <w:rFonts w:ascii="Kz Times New Roman" w:hAnsi="Kz Times New Roman" w:cs="Kz Times New Roman"/>
          <w:b/>
          <w:lang w:val="kk-KZ" w:eastAsia="zh-CN"/>
        </w:rPr>
      </w:pPr>
    </w:p>
    <w:p w:rsidR="002B2645" w:rsidRPr="002B2645" w:rsidRDefault="002B2645" w:rsidP="002B2645">
      <w:pPr>
        <w:jc w:val="both"/>
        <w:rPr>
          <w:rFonts w:ascii="Kz Times New Roman" w:hAnsi="Kz Times New Roman" w:cs="Kz Times New Roman"/>
          <w:b/>
          <w:lang w:val="kk-KZ" w:eastAsia="zh-CN"/>
        </w:rPr>
      </w:pPr>
    </w:p>
    <w:p w:rsidR="002B2645" w:rsidRPr="001020DF" w:rsidRDefault="002B2645" w:rsidP="002B2645">
      <w:pPr>
        <w:jc w:val="both"/>
        <w:rPr>
          <w:rFonts w:ascii="Kz Times New Roman" w:hAnsi="Kz Times New Roman" w:cs="Kz Times New Roman"/>
          <w:b/>
          <w:lang w:val="kk-KZ" w:eastAsia="zh-CN"/>
        </w:rPr>
      </w:pPr>
      <w:r w:rsidRPr="001020DF">
        <w:rPr>
          <w:rFonts w:ascii="Kz Times New Roman" w:hAnsi="Kz Times New Roman" w:cs="Kz Times New Roman"/>
          <w:b/>
          <w:lang w:val="kk-KZ" w:eastAsia="zh-CN"/>
        </w:rPr>
        <w:t>Лекция  6.  Мүгедектер жанұясындағы  әлеуметтік мәселелер және олардың  ерекшеліктері.  1с.</w:t>
      </w:r>
    </w:p>
    <w:p w:rsidR="002B2645" w:rsidRPr="001020DF" w:rsidRDefault="002B2645" w:rsidP="002B2645">
      <w:pPr>
        <w:ind w:firstLine="708"/>
        <w:jc w:val="both"/>
        <w:rPr>
          <w:rFonts w:ascii="Kz Times New Roman" w:hAnsi="Kz Times New Roman" w:cs="Kz Times New Roman"/>
          <w:lang w:val="kk-KZ"/>
        </w:rPr>
      </w:pPr>
      <w:r w:rsidRPr="001020DF">
        <w:rPr>
          <w:rFonts w:ascii="Kz Times New Roman" w:hAnsi="Kz Times New Roman" w:cs="Kz Times New Roman"/>
          <w:lang w:val="kk-KZ"/>
        </w:rPr>
        <w:t>Мүгедектердің отбасын құру мәселесі. Мүгедектер отбасының  басты әлеуметтік мәселелері. Мүгедек баласы бар  отбасының ерекшелігі. Мұндай отбасындағы қарым-қатынастардың  негізгі сипаты. Кедейшілік мәселесі. Мүгедектер отбасына көрсетілетін  әлеуметтік көмектердің түрлері.</w:t>
      </w:r>
    </w:p>
    <w:p w:rsidR="002B2645" w:rsidRPr="001020DF" w:rsidRDefault="002B2645" w:rsidP="002B2645">
      <w:pPr>
        <w:jc w:val="both"/>
        <w:rPr>
          <w:rFonts w:ascii="Kz Times New Roman" w:hAnsi="Kz Times New Roman" w:cs="Kz Times New Roman"/>
          <w:lang w:val="kk-KZ" w:eastAsia="zh-CN"/>
        </w:rPr>
      </w:pPr>
    </w:p>
    <w:p w:rsidR="002B2645" w:rsidRPr="001020DF" w:rsidRDefault="002B2645" w:rsidP="002B2645">
      <w:pPr>
        <w:jc w:val="both"/>
        <w:rPr>
          <w:rFonts w:ascii="Kz Times New Roman" w:hAnsi="Kz Times New Roman" w:cs="Kz Times New Roman"/>
          <w:b/>
          <w:lang w:val="kk-KZ"/>
        </w:rPr>
      </w:pPr>
      <w:r w:rsidRPr="001020DF">
        <w:rPr>
          <w:rFonts w:ascii="Kz Times New Roman" w:hAnsi="Kz Times New Roman" w:cs="Kz Times New Roman"/>
          <w:b/>
          <w:lang w:val="kk-KZ" w:eastAsia="zh-CN"/>
        </w:rPr>
        <w:t>Модуль 2. Мүгедектермен  жұмыс жүргізудің технологиялары, тәсілдері және әдістері</w:t>
      </w:r>
    </w:p>
    <w:p w:rsidR="002B2645" w:rsidRPr="001020DF" w:rsidRDefault="002B2645" w:rsidP="002B2645">
      <w:pPr>
        <w:jc w:val="both"/>
        <w:rPr>
          <w:rFonts w:ascii="Kz Times New Roman" w:hAnsi="Kz Times New Roman" w:cs="Kz Times New Roman"/>
          <w:b/>
          <w:lang w:val="kk-KZ" w:eastAsia="zh-CN"/>
        </w:rPr>
      </w:pPr>
      <w:r w:rsidRPr="001020DF">
        <w:rPr>
          <w:rFonts w:ascii="Kz Times New Roman" w:hAnsi="Kz Times New Roman" w:cs="Kz Times New Roman"/>
          <w:b/>
          <w:lang w:val="kk-KZ" w:eastAsia="zh-CN"/>
        </w:rPr>
        <w:t>Лекция 7.  Халықтың мүгедектену  мәселелерін шешудегі әлеуметтік технологиялар. 1с.</w:t>
      </w:r>
    </w:p>
    <w:p w:rsidR="002B2645" w:rsidRPr="001020DF" w:rsidRDefault="002B2645" w:rsidP="002B2645">
      <w:pPr>
        <w:ind w:firstLine="454"/>
        <w:jc w:val="both"/>
        <w:rPr>
          <w:rFonts w:ascii="Kz Times New Roman" w:hAnsi="Kz Times New Roman" w:cs="Kz Times New Roman"/>
          <w:lang w:val="kk-KZ" w:eastAsia="zh-CN"/>
        </w:rPr>
      </w:pPr>
      <w:r w:rsidRPr="001020DF">
        <w:rPr>
          <w:rFonts w:ascii="Kz Times New Roman" w:hAnsi="Kz Times New Roman" w:cs="Kz Times New Roman"/>
          <w:lang w:val="kk-KZ" w:eastAsia="zh-CN"/>
        </w:rPr>
        <w:t xml:space="preserve">Халықтың мүгедектену жағдайларының жиілеуі. Мүгедектенудің негізгі себептерін анықтау. Мүгедектермен әлеуметтік жұмыс жүргізуде түрлі технологияларды қолдану. </w:t>
      </w:r>
      <w:r w:rsidRPr="001020DF">
        <w:rPr>
          <w:rFonts w:ascii="Kz Times New Roman" w:hAnsi="Kz Times New Roman" w:cs="Kz Times New Roman"/>
          <w:lang w:val="kk-KZ" w:eastAsia="zh-CN"/>
        </w:rPr>
        <w:tab/>
      </w:r>
    </w:p>
    <w:p w:rsidR="002B2645" w:rsidRPr="001020DF" w:rsidRDefault="002B2645" w:rsidP="002B2645">
      <w:pPr>
        <w:jc w:val="both"/>
        <w:rPr>
          <w:rFonts w:ascii="Kz Times New Roman" w:hAnsi="Kz Times New Roman" w:cs="Kz Times New Roman"/>
          <w:lang w:val="kk-KZ" w:eastAsia="zh-CN"/>
        </w:rPr>
      </w:pPr>
      <w:r w:rsidRPr="001020DF">
        <w:rPr>
          <w:rFonts w:ascii="Kz Times New Roman" w:hAnsi="Kz Times New Roman" w:cs="Kz Times New Roman"/>
          <w:lang w:val="kk-KZ" w:eastAsia="zh-CN"/>
        </w:rPr>
        <w:t xml:space="preserve">Пәнаралық технологиялар, олардың қолданылу ерекшеліктері және әлеуметтік мәні.   Әлеуметтік серіктестік  технологиясы.  </w:t>
      </w:r>
    </w:p>
    <w:p w:rsidR="002B2645" w:rsidRPr="001020DF" w:rsidRDefault="002B2645" w:rsidP="002B2645">
      <w:pPr>
        <w:jc w:val="both"/>
        <w:rPr>
          <w:rFonts w:ascii="Kz Times New Roman" w:hAnsi="Kz Times New Roman" w:cs="Kz Times New Roman"/>
          <w:b/>
          <w:lang w:val="kk-KZ" w:eastAsia="zh-CN"/>
        </w:rPr>
      </w:pPr>
    </w:p>
    <w:p w:rsidR="002B2645" w:rsidRPr="001020DF" w:rsidRDefault="002B2645" w:rsidP="002B2645">
      <w:pPr>
        <w:jc w:val="both"/>
        <w:rPr>
          <w:rFonts w:ascii="Kz Times New Roman" w:hAnsi="Kz Times New Roman" w:cs="Kz Times New Roman"/>
          <w:b/>
          <w:lang w:val="kk-KZ"/>
        </w:rPr>
      </w:pPr>
      <w:r w:rsidRPr="001020DF">
        <w:rPr>
          <w:rFonts w:ascii="Kz Times New Roman" w:hAnsi="Kz Times New Roman" w:cs="Kz Times New Roman"/>
          <w:b/>
          <w:lang w:val="kk-KZ" w:eastAsia="zh-CN"/>
        </w:rPr>
        <w:t>Лекция 8. Мүгедектерді әлеуметтік реабилитациялау жолдары. 1с.</w:t>
      </w:r>
    </w:p>
    <w:p w:rsidR="002B2645" w:rsidRPr="001020DF" w:rsidRDefault="002B2645" w:rsidP="002B2645">
      <w:pPr>
        <w:ind w:firstLine="454"/>
        <w:jc w:val="both"/>
        <w:rPr>
          <w:rFonts w:ascii="Kz Times New Roman" w:hAnsi="Kz Times New Roman" w:cs="Kz Times New Roman"/>
          <w:lang w:val="kk-KZ" w:eastAsia="zh-CN"/>
        </w:rPr>
      </w:pPr>
      <w:r w:rsidRPr="001020DF">
        <w:rPr>
          <w:rFonts w:ascii="Kz Times New Roman" w:hAnsi="Kz Times New Roman" w:cs="Kz Times New Roman"/>
          <w:lang w:val="kk-KZ" w:eastAsia="zh-CN"/>
        </w:rPr>
        <w:t>Мүгедектерді өз-өздеріне қызмет жасауға, қозғалуға, қарым-қатынас жасау дағдыларына  үйрету. Оларды техникалық көмекші және арнайы қозғалыс жасау құралдарымен қамтамасыз ету. Мүгедектерге үйде көмек көрсету, сонымен бірге сырттай көмекті қажет ететінмүгедек балаларға қамқорлық жасау.</w:t>
      </w:r>
      <w:r w:rsidRPr="001020DF">
        <w:rPr>
          <w:rFonts w:ascii="Kz Times New Roman" w:hAnsi="Kz Times New Roman" w:cs="Kz Times New Roman"/>
          <w:lang w:val="kk-KZ" w:eastAsia="zh-CN"/>
        </w:rPr>
        <w:tab/>
        <w:t xml:space="preserve">Ақтаудың (реабилитация) жекелік бағдарламаларына сай әлеуметтік қызмет көрсету. Медициналық-әлеуметтік мекемелердегі  әлеуметтік қызмет. </w:t>
      </w:r>
    </w:p>
    <w:p w:rsidR="002B2645" w:rsidRPr="001020DF" w:rsidRDefault="002B2645" w:rsidP="002B2645">
      <w:pPr>
        <w:jc w:val="both"/>
        <w:rPr>
          <w:rFonts w:ascii="Kz Times New Roman" w:hAnsi="Kz Times New Roman" w:cs="Kz Times New Roman"/>
          <w:b/>
          <w:lang w:val="kk-KZ" w:eastAsia="zh-CN"/>
        </w:rPr>
      </w:pPr>
    </w:p>
    <w:p w:rsidR="002B2645" w:rsidRPr="001020DF" w:rsidRDefault="002B2645" w:rsidP="002B2645">
      <w:pPr>
        <w:jc w:val="both"/>
        <w:rPr>
          <w:rFonts w:ascii="Kz Times New Roman" w:hAnsi="Kz Times New Roman" w:cs="Kz Times New Roman"/>
          <w:b/>
          <w:lang w:val="kk-KZ"/>
        </w:rPr>
      </w:pPr>
      <w:r w:rsidRPr="001020DF">
        <w:rPr>
          <w:rFonts w:ascii="Kz Times New Roman" w:hAnsi="Kz Times New Roman" w:cs="Kz Times New Roman"/>
          <w:b/>
          <w:lang w:val="kk-KZ" w:eastAsia="zh-CN"/>
        </w:rPr>
        <w:t xml:space="preserve">Лекция 9. Мүгедектерді медициналық реабилитациялау. 1с.  </w:t>
      </w:r>
    </w:p>
    <w:p w:rsidR="002B2645" w:rsidRPr="001020DF" w:rsidRDefault="002B2645" w:rsidP="002B2645">
      <w:pPr>
        <w:jc w:val="both"/>
        <w:rPr>
          <w:rFonts w:ascii="Kz Times New Roman" w:hAnsi="Kz Times New Roman" w:cs="Kz Times New Roman"/>
          <w:lang w:val="kk-KZ" w:eastAsia="zh-CN"/>
        </w:rPr>
      </w:pPr>
      <w:r w:rsidRPr="001020DF">
        <w:rPr>
          <w:rFonts w:ascii="Kz Times New Roman" w:hAnsi="Kz Times New Roman" w:cs="Kz Times New Roman"/>
          <w:lang w:val="kk-KZ" w:eastAsia="zh-CN"/>
        </w:rPr>
        <w:t xml:space="preserve">      Әлеуметтік  қызметкердің медицина  негіздерімен таныс болу қажеттігі. Медико-әлеуметтік көмектің мәні. Медикалық бағытталған қызметтер. Мүгедектерге медико-әлеуметтік көмек көрсету технологиясы. Медико-әлеуметтік  көмек көрсету орталықтары. Медико-әлеуметтік көмек көрсетуші маманның қызметінің ерекшелігі. Медициналық ақтау. Қайта қалпына келтіру терапиясы (медикалық, денелік, санаториялық-курортттық т.б.).              </w:t>
      </w:r>
    </w:p>
    <w:p w:rsidR="002B2645" w:rsidRPr="001020DF" w:rsidRDefault="002B2645" w:rsidP="002B2645">
      <w:pPr>
        <w:jc w:val="both"/>
        <w:rPr>
          <w:rFonts w:ascii="Kz Times New Roman" w:hAnsi="Kz Times New Roman" w:cs="Kz Times New Roman"/>
          <w:b/>
          <w:lang w:val="kk-KZ" w:eastAsia="zh-CN"/>
        </w:rPr>
      </w:pPr>
    </w:p>
    <w:p w:rsidR="002B2645" w:rsidRPr="001020DF" w:rsidRDefault="002B2645" w:rsidP="002B2645">
      <w:pPr>
        <w:jc w:val="both"/>
        <w:rPr>
          <w:rFonts w:ascii="Kz Times New Roman" w:hAnsi="Kz Times New Roman" w:cs="Kz Times New Roman"/>
          <w:b/>
          <w:lang w:val="kk-KZ" w:eastAsia="zh-CN"/>
        </w:rPr>
      </w:pPr>
      <w:r w:rsidRPr="001020DF">
        <w:rPr>
          <w:rFonts w:ascii="Kz Times New Roman" w:hAnsi="Kz Times New Roman" w:cs="Kz Times New Roman"/>
          <w:b/>
          <w:lang w:val="kk-KZ" w:eastAsia="zh-CN"/>
        </w:rPr>
        <w:lastRenderedPageBreak/>
        <w:t>Лекция 10. Мүгедектерді қоғамға бейімдеу жолдары. 1с.</w:t>
      </w:r>
    </w:p>
    <w:p w:rsidR="002B2645" w:rsidRPr="001020DF" w:rsidRDefault="002B2645" w:rsidP="002B2645">
      <w:pPr>
        <w:jc w:val="both"/>
        <w:rPr>
          <w:rFonts w:ascii="Kz Times New Roman" w:hAnsi="Kz Times New Roman" w:cs="Kz Times New Roman"/>
          <w:lang w:val="kk-KZ" w:eastAsia="zh-CN"/>
        </w:rPr>
      </w:pPr>
      <w:r w:rsidRPr="001020DF">
        <w:rPr>
          <w:rFonts w:ascii="Kz Times New Roman" w:hAnsi="Kz Times New Roman" w:cs="Kz Times New Roman"/>
          <w:lang w:val="kk-KZ" w:eastAsia="zh-CN"/>
        </w:rPr>
        <w:tab/>
        <w:t>Әлеуметтік бейімдеу ұғымы. Әлеуметтік бейімдеу әлеуметтену процесінің механизмі ретінде.Мүгедектерді қоғамға әлеуметтік бейімдеу, ерекшеліктері, жолдары. Мүгедектің имиджін қалыптастыру. Мүгедектің  әлеуметтік мәртебесі мен қоғамда атқаратын ролі. Мүгедектерді қоғамға әлеуметтік бейімдеуде  олардың психологиясын, психологиялық көңіл-күйін ескеру.</w:t>
      </w:r>
    </w:p>
    <w:p w:rsidR="002B2645" w:rsidRPr="001020DF" w:rsidRDefault="002B2645" w:rsidP="002B2645">
      <w:pPr>
        <w:jc w:val="both"/>
        <w:rPr>
          <w:rFonts w:ascii="Kz Times New Roman" w:hAnsi="Kz Times New Roman" w:cs="Kz Times New Roman"/>
          <w:b/>
          <w:lang w:val="kk-KZ" w:eastAsia="zh-CN"/>
        </w:rPr>
      </w:pPr>
    </w:p>
    <w:p w:rsidR="002B2645" w:rsidRPr="001020DF" w:rsidRDefault="002B2645" w:rsidP="002B2645">
      <w:pPr>
        <w:jc w:val="both"/>
        <w:rPr>
          <w:rFonts w:ascii="Kz Times New Roman" w:hAnsi="Kz Times New Roman" w:cs="Kz Times New Roman"/>
          <w:b/>
          <w:lang w:val="kk-KZ"/>
        </w:rPr>
      </w:pPr>
      <w:r w:rsidRPr="001020DF">
        <w:rPr>
          <w:rFonts w:ascii="Kz Times New Roman" w:hAnsi="Kz Times New Roman" w:cs="Kz Times New Roman"/>
          <w:b/>
          <w:lang w:val="kk-KZ" w:eastAsia="zh-CN"/>
        </w:rPr>
        <w:t>Модуль 3. Мүгедектердің құқықтарын жүзеге асыру жолдары</w:t>
      </w:r>
    </w:p>
    <w:p w:rsidR="002B2645" w:rsidRPr="001020DF" w:rsidRDefault="002B2645" w:rsidP="002B2645">
      <w:pPr>
        <w:jc w:val="both"/>
        <w:rPr>
          <w:rFonts w:ascii="Kz Times New Roman" w:hAnsi="Kz Times New Roman" w:cs="Kz Times New Roman"/>
          <w:b/>
          <w:lang w:val="kk-KZ"/>
        </w:rPr>
      </w:pPr>
      <w:r w:rsidRPr="001020DF">
        <w:rPr>
          <w:rFonts w:ascii="Kz Times New Roman" w:hAnsi="Kz Times New Roman" w:cs="Kz Times New Roman"/>
          <w:b/>
          <w:lang w:val="kk-KZ" w:eastAsia="zh-CN"/>
        </w:rPr>
        <w:t xml:space="preserve">Лекция  11. Мүгедектердің жұмыс бастылығын қамтамасыз ету. 1с.   </w:t>
      </w:r>
    </w:p>
    <w:p w:rsidR="002B2645" w:rsidRPr="001020DF" w:rsidRDefault="002B2645" w:rsidP="002B2645">
      <w:pPr>
        <w:jc w:val="both"/>
        <w:rPr>
          <w:rFonts w:ascii="Kz Times New Roman" w:hAnsi="Kz Times New Roman" w:cs="Kz Times New Roman"/>
          <w:lang w:val="kk-KZ" w:eastAsia="zh-CN"/>
        </w:rPr>
      </w:pPr>
      <w:r w:rsidRPr="001020DF">
        <w:rPr>
          <w:rFonts w:ascii="Kz Times New Roman" w:hAnsi="Kz Times New Roman" w:cs="Kz Times New Roman"/>
          <w:lang w:val="kk-KZ" w:eastAsia="zh-CN"/>
        </w:rPr>
        <w:t xml:space="preserve">    Мүгедектердің  еңбек ету құқығы. Мүгедектердің жұмыс бастылығын қамтамасыз ету. Еңбек ету жағдайларына қойылатын талаптар. Жұмыс орындарында мүгедектерге арналған   квотаны бекіту. Арнайы, сонымен қатар әлеуметтік жұмыс орындарын  ашу. Жеке кәсіпкерлікті, орта және кіші  кәсіпкерлікті дамыту арқылы мүгедектер үшін қосымша жұмыс орындарын жасау.    Жұмысшы мүгедектерге берілетін  ақылы демалыс.  </w:t>
      </w:r>
    </w:p>
    <w:p w:rsidR="002B2645" w:rsidRPr="001020DF" w:rsidRDefault="002B2645" w:rsidP="002B2645">
      <w:pPr>
        <w:jc w:val="both"/>
        <w:rPr>
          <w:rFonts w:ascii="Kz Times New Roman" w:hAnsi="Kz Times New Roman" w:cs="Kz Times New Roman"/>
          <w:b/>
          <w:lang w:val="kk-KZ" w:eastAsia="zh-CN"/>
        </w:rPr>
      </w:pPr>
    </w:p>
    <w:p w:rsidR="002B2645" w:rsidRPr="001020DF" w:rsidRDefault="002B2645" w:rsidP="002B2645">
      <w:pPr>
        <w:jc w:val="both"/>
        <w:rPr>
          <w:rFonts w:ascii="Kz Times New Roman" w:hAnsi="Kz Times New Roman" w:cs="Kz Times New Roman"/>
          <w:b/>
          <w:lang w:val="kk-KZ" w:eastAsia="zh-CN"/>
        </w:rPr>
      </w:pPr>
      <w:r w:rsidRPr="001020DF">
        <w:rPr>
          <w:rFonts w:ascii="Kz Times New Roman" w:hAnsi="Kz Times New Roman" w:cs="Kz Times New Roman"/>
          <w:b/>
          <w:lang w:val="kk-KZ" w:eastAsia="zh-CN"/>
        </w:rPr>
        <w:t>Лекция 12. Мүгедектердің қоғамдық бірлестіктері.1с.</w:t>
      </w:r>
    </w:p>
    <w:p w:rsidR="002B2645" w:rsidRPr="001020DF" w:rsidRDefault="002B2645" w:rsidP="002B2645">
      <w:pPr>
        <w:jc w:val="both"/>
        <w:rPr>
          <w:rFonts w:ascii="Kz Times New Roman" w:hAnsi="Kz Times New Roman" w:cs="Kz Times New Roman"/>
          <w:lang w:val="kk-KZ" w:eastAsia="zh-CN"/>
        </w:rPr>
      </w:pPr>
      <w:r w:rsidRPr="001020DF">
        <w:rPr>
          <w:rFonts w:ascii="Kz Times New Roman" w:hAnsi="Kz Times New Roman" w:cs="Kz Times New Roman"/>
          <w:lang w:val="kk-KZ"/>
        </w:rPr>
        <w:tab/>
        <w:t xml:space="preserve">Қазақстандағы  мүгедектердің мүдделерін қорғаудың қоғамдық бірлестіктері. Олардың мүгедектерді, мүгедек балаларды қоғамға әлеуметтік бейімдеуде, кәсіби </w:t>
      </w:r>
      <w:r w:rsidRPr="001020DF">
        <w:rPr>
          <w:rFonts w:ascii="Kz Times New Roman" w:hAnsi="Kz Times New Roman" w:cs="Kz Times New Roman"/>
          <w:lang w:val="kk-KZ" w:eastAsia="zh-CN"/>
        </w:rPr>
        <w:t>-еңбектік ақтауда атқаратын негізгі ролі. Мүгедек жеткіншектер үшін сенім телефондары. Қоғамдық бірлестіктердің қызметтеріне мемлекеттік тұрғыдан қолдау көрсету. Мүгедектердің қоғамдық бірлестіктерінің мүгедектерді қорғауға байланысты  саясаты.</w:t>
      </w:r>
    </w:p>
    <w:p w:rsidR="002B2645" w:rsidRPr="001020DF" w:rsidRDefault="002B2645" w:rsidP="002B2645">
      <w:pPr>
        <w:tabs>
          <w:tab w:val="left" w:pos="180"/>
        </w:tabs>
        <w:rPr>
          <w:rFonts w:ascii="Kz Times New Roman" w:hAnsi="Kz Times New Roman" w:cs="Kz Times New Roman"/>
          <w:lang w:val="kk-KZ"/>
        </w:rPr>
      </w:pPr>
    </w:p>
    <w:p w:rsidR="002B2645" w:rsidRPr="001020DF" w:rsidRDefault="002B2645" w:rsidP="002B2645">
      <w:pPr>
        <w:jc w:val="both"/>
        <w:rPr>
          <w:rFonts w:ascii="Kz Times New Roman" w:hAnsi="Kz Times New Roman" w:cs="Kz Times New Roman"/>
          <w:b/>
          <w:lang w:val="kk-KZ" w:eastAsia="zh-CN"/>
        </w:rPr>
      </w:pPr>
      <w:r w:rsidRPr="001020DF">
        <w:rPr>
          <w:rFonts w:ascii="Kz Times New Roman" w:hAnsi="Kz Times New Roman" w:cs="Kz Times New Roman"/>
          <w:b/>
          <w:lang w:val="kk-KZ" w:eastAsia="zh-CN"/>
        </w:rPr>
        <w:t>Лекция 13.  Мүгедектердің әлеуметтік инфраструктураның объектілеріне  кедергісіз өтуін қамтамасыз ету. 1с.</w:t>
      </w:r>
    </w:p>
    <w:p w:rsidR="002B2645" w:rsidRPr="001020DF" w:rsidRDefault="002B2645" w:rsidP="002B2645">
      <w:pPr>
        <w:ind w:firstLine="454"/>
        <w:jc w:val="both"/>
        <w:rPr>
          <w:rFonts w:ascii="Kz Times New Roman" w:hAnsi="Kz Times New Roman" w:cs="Kz Times New Roman"/>
          <w:lang w:val="kk-KZ" w:eastAsia="zh-CN"/>
        </w:rPr>
      </w:pPr>
      <w:r w:rsidRPr="001020DF">
        <w:rPr>
          <w:rFonts w:ascii="Kz Times New Roman" w:hAnsi="Kz Times New Roman" w:cs="Kz Times New Roman"/>
          <w:lang w:val="kk-KZ" w:eastAsia="zh-CN"/>
        </w:rPr>
        <w:t xml:space="preserve">Жобалауда, құрылыстар салуда мемлекеттік стандартқа сай мүгедектердің тұрғылықты, қоғамдық және өндірістік  орындарға кедергісіз өту жағдайларын қамтамасыз ету. Мүгедектердің автокөліктерін қоятын орындарды дайындау. Мүгедектерге қызмет ететін мекемелер орналасқан жерлерде,  адамдар көп өтетін  жолдарда  арнайы дыбыстық және  түстік өзгерістерге бейімделген светофорларды қою.     </w:t>
      </w:r>
    </w:p>
    <w:p w:rsidR="002B2645" w:rsidRPr="001020DF" w:rsidRDefault="002B2645" w:rsidP="002B2645">
      <w:pPr>
        <w:jc w:val="both"/>
        <w:rPr>
          <w:rFonts w:ascii="Kz Times New Roman" w:hAnsi="Kz Times New Roman" w:cs="Kz Times New Roman"/>
          <w:b/>
          <w:lang w:val="kk-KZ" w:eastAsia="zh-CN"/>
        </w:rPr>
      </w:pPr>
    </w:p>
    <w:p w:rsidR="002B2645" w:rsidRPr="001020DF" w:rsidRDefault="002B2645" w:rsidP="002B2645">
      <w:pPr>
        <w:jc w:val="both"/>
        <w:rPr>
          <w:rFonts w:ascii="Kz Times New Roman" w:hAnsi="Kz Times New Roman" w:cs="Kz Times New Roman"/>
          <w:b/>
          <w:lang w:val="kk-KZ"/>
        </w:rPr>
      </w:pPr>
      <w:r w:rsidRPr="001020DF">
        <w:rPr>
          <w:rFonts w:ascii="Kz Times New Roman" w:hAnsi="Kz Times New Roman" w:cs="Kz Times New Roman"/>
          <w:b/>
          <w:lang w:val="kk-KZ" w:eastAsia="zh-CN"/>
        </w:rPr>
        <w:t xml:space="preserve"> Лекция 14. Мүгедектерді әлеуметтендірудің жаңа өлшемдері. 1с.</w:t>
      </w:r>
    </w:p>
    <w:p w:rsidR="002B2645" w:rsidRPr="001020DF" w:rsidRDefault="002B2645" w:rsidP="002B2645">
      <w:pPr>
        <w:jc w:val="both"/>
        <w:rPr>
          <w:rFonts w:ascii="Kz Times New Roman" w:hAnsi="Kz Times New Roman" w:cs="Kz Times New Roman"/>
          <w:lang w:val="kk-KZ" w:eastAsia="zh-CN"/>
        </w:rPr>
      </w:pPr>
      <w:r w:rsidRPr="001020DF">
        <w:rPr>
          <w:rFonts w:ascii="Kz Times New Roman" w:hAnsi="Kz Times New Roman" w:cs="Kz Times New Roman"/>
          <w:b/>
          <w:lang w:val="kk-KZ" w:eastAsia="zh-CN"/>
        </w:rPr>
        <w:tab/>
      </w:r>
      <w:r w:rsidRPr="001020DF">
        <w:rPr>
          <w:rFonts w:ascii="Kz Times New Roman" w:hAnsi="Kz Times New Roman" w:cs="Kz Times New Roman"/>
          <w:lang w:val="kk-KZ" w:eastAsia="zh-CN"/>
        </w:rPr>
        <w:t xml:space="preserve">Әлеуметтену ұғымы. Мүгедектердің әлеуметтену процесінің  ерекшеліктері. Олардың қоғамға бейімделу процесі.  Әлеуметтену процесінің психологиялық механизмдерінің  мүгедек  балаларда  көріну  жағдайлары.  Мүгедек баласы бар жанұя әлеуметтену агенті ретінде. </w:t>
      </w:r>
    </w:p>
    <w:p w:rsidR="002B2645" w:rsidRPr="001020DF" w:rsidRDefault="002B2645" w:rsidP="002B2645">
      <w:pPr>
        <w:jc w:val="both"/>
        <w:rPr>
          <w:rFonts w:ascii="Kz Times New Roman" w:hAnsi="Kz Times New Roman" w:cs="Kz Times New Roman"/>
          <w:lang w:val="kk-KZ" w:eastAsia="zh-CN"/>
        </w:rPr>
      </w:pPr>
      <w:r w:rsidRPr="001020DF">
        <w:rPr>
          <w:rFonts w:ascii="Kz Times New Roman" w:hAnsi="Kz Times New Roman" w:cs="Kz Times New Roman"/>
          <w:lang w:val="kk-KZ" w:eastAsia="zh-CN"/>
        </w:rPr>
        <w:tab/>
        <w:t xml:space="preserve">Қазіргі кезеңдегі әлеуметтенудің жаңа өлшемдері. Мүгедек балалардың  дербестігін,  өзіне өзі көмектесе білу қабілетін қалыптастыру. Мүгедек адамның өзін субъект ретінде сезіне білуін дамыту. </w:t>
      </w:r>
    </w:p>
    <w:p w:rsidR="002B2645" w:rsidRPr="001020DF" w:rsidRDefault="002B2645" w:rsidP="002B2645">
      <w:pPr>
        <w:jc w:val="both"/>
        <w:rPr>
          <w:rFonts w:ascii="Kz Times New Roman" w:hAnsi="Kz Times New Roman" w:cs="Kz Times New Roman"/>
          <w:b/>
          <w:lang w:val="kk-KZ" w:eastAsia="zh-CN"/>
        </w:rPr>
      </w:pPr>
    </w:p>
    <w:p w:rsidR="002B2645" w:rsidRPr="001020DF" w:rsidRDefault="002B2645" w:rsidP="002B2645">
      <w:pPr>
        <w:jc w:val="both"/>
        <w:rPr>
          <w:rFonts w:ascii="Kz Times New Roman" w:hAnsi="Kz Times New Roman" w:cs="Kz Times New Roman"/>
          <w:b/>
          <w:lang w:val="kk-KZ"/>
        </w:rPr>
      </w:pPr>
      <w:r w:rsidRPr="001020DF">
        <w:rPr>
          <w:rFonts w:ascii="Kz Times New Roman" w:hAnsi="Kz Times New Roman" w:cs="Kz Times New Roman"/>
          <w:b/>
          <w:lang w:val="kk-KZ" w:eastAsia="zh-CN"/>
        </w:rPr>
        <w:lastRenderedPageBreak/>
        <w:t>Лекция 15. Адамдар арасында гумандылық қарым-қатынастарды қалыптастыру жолдары. 1с.</w:t>
      </w:r>
    </w:p>
    <w:p w:rsidR="002B2645" w:rsidRPr="001020DF" w:rsidRDefault="002B2645" w:rsidP="002B2645">
      <w:pPr>
        <w:ind w:firstLine="454"/>
        <w:jc w:val="both"/>
        <w:rPr>
          <w:rFonts w:ascii="Kz Times New Roman" w:hAnsi="Kz Times New Roman" w:cs="Kz Times New Roman"/>
          <w:b/>
          <w:lang w:val="kk-KZ"/>
        </w:rPr>
      </w:pPr>
      <w:r w:rsidRPr="001020DF">
        <w:rPr>
          <w:rFonts w:ascii="Kz Times New Roman" w:hAnsi="Kz Times New Roman" w:cs="Kz Times New Roman"/>
          <w:lang w:val="kk-KZ"/>
        </w:rPr>
        <w:t>Адам әлеуметтік қарым-қатынастың субъектісі және объектісі ретінде.  Әлеуметтік қарым-қатынастың мәні. Қоғамда азаматтық, адамгершілік қарым-қатынастарды қалыптастыру жолдары. Мүмкіндігі шектеулі адамдарға  қатысты теңдік,  гуманистік көзқарастарды дамыту.</w:t>
      </w:r>
      <w:r w:rsidRPr="001020DF">
        <w:rPr>
          <w:rFonts w:ascii="Kz Times New Roman" w:hAnsi="Kz Times New Roman" w:cs="Kz Times New Roman"/>
          <w:lang w:val="kk-KZ"/>
        </w:rPr>
        <w:tab/>
      </w:r>
    </w:p>
    <w:p w:rsidR="002B2645" w:rsidRPr="001020DF" w:rsidRDefault="002B2645" w:rsidP="002B2645">
      <w:pPr>
        <w:jc w:val="both"/>
        <w:rPr>
          <w:rFonts w:ascii="Kz Times New Roman" w:hAnsi="Kz Times New Roman" w:cs="Kz Times New Roman"/>
          <w:lang w:val="kk-KZ"/>
        </w:rPr>
      </w:pPr>
    </w:p>
    <w:p w:rsidR="00311FFA" w:rsidRPr="002B2645" w:rsidRDefault="00311FFA">
      <w:pPr>
        <w:rPr>
          <w:lang w:val="kk-KZ"/>
        </w:rPr>
      </w:pPr>
    </w:p>
    <w:sectPr w:rsidR="00311FFA" w:rsidRPr="002B26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08"/>
  <w:characterSpacingControl w:val="doNotCompress"/>
  <w:compat>
    <w:useFELayout/>
  </w:compat>
  <w:rsids>
    <w:rsidRoot w:val="002B2645"/>
    <w:rsid w:val="002B2645"/>
    <w:rsid w:val="00311F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1116</Words>
  <Characters>6366</Characters>
  <Application>Microsoft Office Word</Application>
  <DocSecurity>0</DocSecurity>
  <Lines>53</Lines>
  <Paragraphs>14</Paragraphs>
  <ScaleCrop>false</ScaleCrop>
  <Company/>
  <LinksUpToDate>false</LinksUpToDate>
  <CharactersWithSpaces>7468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Дархан</dc:creator>
  <cp:keywords/>
  <dc:description/>
  <cp:lastModifiedBy>Дархан</cp:lastModifiedBy>
  <cp:revision>2</cp:revision>
  <dcterms:created xsi:type="dcterms:W3CDTF">2013-10-17T19:39:00Z</dcterms:created>
  <dcterms:modified xsi:type="dcterms:W3CDTF">2013-10-17T19:39:00Z</dcterms:modified>
</cp:coreProperties>
</file>